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65" w:rsidRDefault="00644F65" w:rsidP="00644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65">
        <w:rPr>
          <w:rFonts w:ascii="Times New Roman" w:hAnsi="Times New Roman" w:cs="Times New Roman"/>
          <w:b/>
          <w:sz w:val="24"/>
          <w:szCs w:val="24"/>
        </w:rPr>
        <w:t>DOCUMENTE NECESARE DOSARULUI  DE ALOCATIE  PENTRU SUSTINEREA  FAMILIEI</w:t>
      </w:r>
    </w:p>
    <w:p w:rsidR="00644F65" w:rsidRPr="00644F65" w:rsidRDefault="00644F65" w:rsidP="00644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F65" w:rsidRPr="00644F65" w:rsidRDefault="00644F65" w:rsidP="00644F6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Cerere şi declaraţie pe propria răspundere pentru acordarea ajutorului social - tip; 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 Buletin de identitate(B.I.)/Carte de identitate(C.I.) al titularului şi a celorlalţi membrii de familie trecuţi de 14 ani (copie şi original)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Cerificate de naştere ale copiilor sub 14 ani (copie şi original);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Cerificate de căsătorie, deces dacă este cazul (originale şi copii); 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Cupon pensie de intreţinere, dacă este cazul; 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>– Cupon alocaţie de stat/extras de cont (ultima sumă primită);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Adeverinţe de elev cu precizarea numărului de absenţe nemotivate din ultimul semestru şcolar incheiat, nota la purtare şi menţiunea repetă/nu repetă; dacă repetă, se va menţiona motivul, iar in caz de motiv medical, se va ataşa copie după certificatul/documentul medical;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Hotărârea de adopţie sau încredinţare/plasament a minorului portivit legii, dacă este cazul (original şi copie); 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–  În cazul divorţului cu copii încredinţaţi se va prezenta hotărârea judecătorească privind pensia de întreţinere; 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>– - Certificat de încadrare in grad de handicap (copie şi original), dacă este cazul;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Adeverinţa de la Registrul Agricol din cadrul Primăriei Cujmir;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Adeverinta de venituri eliberata de Administraţia Finanţelor Publice din care să rezulte veniturile realizate;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>– Acte doveditoare privind veniturile nete lunare realizate de către membrii familiei în luna anterioară depunerii cererii :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 adeverinţă de salariu cu venitul net, inclusiv valoarea bonurilor de masă; 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 cupoane de pensii; cupoane de aocatii de stat pentru copii,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 cupoane indemnizaţii pentru creşterea copilului până la vârsta de 2 sau 3 ani; 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>–  cupoane indemnizaţii lunare pentru persoanele cu handicap, inclusiv bugetul complementar;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 alocaţii pentru minorii daţi în plasament familial sau încredinţaţi spre creştere şi educare;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  acte doveditoare ale veniturilor provenite din închirieri, dobânzi, dividende, părţi sociale,renta/subvenţie agricolă, etc.;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declaraţie privind alte venituri realizate;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– Alte acte doveditoare privind veniturile realizate din munci ocazionale sau alte activităţi </w:t>
      </w:r>
      <w:bookmarkStart w:id="0" w:name="_GoBack"/>
      <w:bookmarkEnd w:id="0"/>
      <w:r w:rsidRPr="00644F65">
        <w:rPr>
          <w:rFonts w:ascii="Times New Roman" w:hAnsi="Times New Roman" w:cs="Times New Roman"/>
          <w:sz w:val="24"/>
          <w:szCs w:val="24"/>
        </w:rPr>
        <w:t xml:space="preserve">independente; </w:t>
      </w:r>
    </w:p>
    <w:p w:rsidR="00644F65" w:rsidRPr="00644F65" w:rsidRDefault="00644F65" w:rsidP="00644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F65">
        <w:rPr>
          <w:rFonts w:ascii="Times New Roman" w:hAnsi="Times New Roman" w:cs="Times New Roman"/>
          <w:sz w:val="24"/>
          <w:szCs w:val="24"/>
        </w:rPr>
        <w:t xml:space="preserve"> – Doua dosare cu sina. </w:t>
      </w:r>
    </w:p>
    <w:p w:rsidR="00644F65" w:rsidRPr="00644F65" w:rsidRDefault="00644F65" w:rsidP="00644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436" w:rsidRPr="00644F65" w:rsidRDefault="00644F65" w:rsidP="00644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65">
        <w:rPr>
          <w:rFonts w:ascii="Times New Roman" w:hAnsi="Times New Roman" w:cs="Times New Roman"/>
          <w:b/>
          <w:sz w:val="24"/>
          <w:szCs w:val="24"/>
        </w:rPr>
        <w:t>Atenţie ! Dosarele se depun personal sau pe bază de procură</w:t>
      </w:r>
    </w:p>
    <w:sectPr w:rsidR="009D1436" w:rsidRPr="00644F65" w:rsidSect="00644F65">
      <w:pgSz w:w="11906" w:h="16838" w:code="9"/>
      <w:pgMar w:top="1135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65"/>
    <w:rsid w:val="000C6951"/>
    <w:rsid w:val="00644F65"/>
    <w:rsid w:val="009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AA0A"/>
  <w15:chartTrackingRefBased/>
  <w15:docId w15:val="{9B08AA6E-555A-40C5-A9CE-D5F8D12D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2025-03-31T09:47:00Z</dcterms:created>
  <dcterms:modified xsi:type="dcterms:W3CDTF">2025-03-31T09:52:00Z</dcterms:modified>
</cp:coreProperties>
</file>